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DF" w:rsidRDefault="008E7190" w:rsidP="00A82D4D">
      <w:pPr>
        <w:jc w:val="center"/>
        <w:rPr>
          <w:rFonts w:ascii="標楷體" w:eastAsia="標楷體" w:hAnsi="標楷體"/>
          <w:sz w:val="44"/>
          <w:szCs w:val="44"/>
        </w:rPr>
      </w:pPr>
      <w:proofErr w:type="gramStart"/>
      <w:r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>
        <w:rPr>
          <w:rFonts w:ascii="標楷體" w:eastAsia="標楷體" w:hAnsi="標楷體" w:hint="eastAsia"/>
          <w:sz w:val="44"/>
          <w:szCs w:val="44"/>
        </w:rPr>
        <w:t>中市外埔區公所105</w:t>
      </w:r>
      <w:r w:rsidR="00A82D4D" w:rsidRPr="00A82D4D">
        <w:rPr>
          <w:rFonts w:ascii="標楷體" w:eastAsia="標楷體" w:hAnsi="標楷體" w:hint="eastAsia"/>
          <w:sz w:val="44"/>
          <w:szCs w:val="44"/>
        </w:rPr>
        <w:t>年十月慶典安全維護工作執行計畫</w:t>
      </w:r>
    </w:p>
    <w:p w:rsidR="00A82D4D" w:rsidRDefault="00A82D4D" w:rsidP="00A82D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A82D4D">
        <w:rPr>
          <w:rFonts w:ascii="標楷體" w:eastAsia="標楷體" w:hAnsi="標楷體" w:hint="eastAsia"/>
          <w:sz w:val="36"/>
          <w:szCs w:val="36"/>
        </w:rPr>
        <w:t>依據</w:t>
      </w:r>
      <w:r>
        <w:rPr>
          <w:rFonts w:ascii="標楷體" w:eastAsia="標楷體" w:hAnsi="標楷體" w:hint="eastAsia"/>
          <w:sz w:val="36"/>
          <w:szCs w:val="36"/>
        </w:rPr>
        <w:t>:</w:t>
      </w:r>
    </w:p>
    <w:p w:rsidR="008D3D4B" w:rsidRPr="008D3D4B" w:rsidRDefault="000D1E66" w:rsidP="008D3D4B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市府政風處105年9月29日中市政一字第1050008723號函</w:t>
      </w:r>
      <w:r w:rsidR="008D3D4B" w:rsidRPr="008D3D4B">
        <w:rPr>
          <w:rFonts w:ascii="標楷體" w:eastAsia="標楷體" w:hAnsi="標楷體" w:hint="eastAsia"/>
          <w:sz w:val="36"/>
          <w:szCs w:val="36"/>
        </w:rPr>
        <w:t>。</w:t>
      </w:r>
    </w:p>
    <w:p w:rsidR="008D3D4B" w:rsidRPr="008D3D4B" w:rsidRDefault="008D3D4B" w:rsidP="008D3D4B">
      <w:pPr>
        <w:pStyle w:val="a3"/>
        <w:numPr>
          <w:ilvl w:val="0"/>
          <w:numId w:val="2"/>
        </w:numPr>
        <w:ind w:leftChars="0" w:rightChars="-142" w:right="-341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政風機構預防危害或破壞本機關事件作業要點。</w:t>
      </w:r>
    </w:p>
    <w:p w:rsidR="00A82D4D" w:rsidRDefault="00A82D4D" w:rsidP="00A82D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目的:</w:t>
      </w:r>
    </w:p>
    <w:p w:rsidR="008D3D4B" w:rsidRPr="00A82D4D" w:rsidRDefault="006804DF" w:rsidP="00F63B38">
      <w:pPr>
        <w:pStyle w:val="a3"/>
        <w:ind w:leftChars="0" w:left="72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為加強十月慶典期間本所安全維護工作，先期規劃並協調</w:t>
      </w:r>
      <w:r w:rsidR="008D3D4B">
        <w:rPr>
          <w:rFonts w:ascii="標楷體" w:eastAsia="標楷體" w:hAnsi="標楷體" w:hint="eastAsia"/>
          <w:sz w:val="36"/>
          <w:szCs w:val="36"/>
        </w:rPr>
        <w:t>各單位配合推動各項安全及公務機密維護措施，期結合</w:t>
      </w:r>
      <w:r w:rsidR="00066AA7">
        <w:rPr>
          <w:rFonts w:ascii="標楷體" w:eastAsia="標楷體" w:hAnsi="標楷體" w:hint="eastAsia"/>
          <w:sz w:val="36"/>
          <w:szCs w:val="36"/>
        </w:rPr>
        <w:t>整體力量機先防範危安、洩密及破壞事件，確保本</w:t>
      </w:r>
      <w:r w:rsidR="00F63B38">
        <w:rPr>
          <w:rFonts w:ascii="標楷體" w:eastAsia="標楷體" w:hAnsi="標楷體" w:hint="eastAsia"/>
          <w:sz w:val="36"/>
          <w:szCs w:val="36"/>
        </w:rPr>
        <w:t>所</w:t>
      </w:r>
      <w:r w:rsidR="00066AA7">
        <w:rPr>
          <w:rFonts w:ascii="標楷體" w:eastAsia="標楷體" w:hAnsi="標楷體" w:hint="eastAsia"/>
          <w:sz w:val="36"/>
          <w:szCs w:val="36"/>
        </w:rPr>
        <w:t>機關安全</w:t>
      </w:r>
      <w:r w:rsidR="008D3D4B">
        <w:rPr>
          <w:rFonts w:ascii="標楷體" w:eastAsia="標楷體" w:hAnsi="標楷體" w:hint="eastAsia"/>
          <w:sz w:val="36"/>
          <w:szCs w:val="36"/>
        </w:rPr>
        <w:t>。</w:t>
      </w:r>
    </w:p>
    <w:p w:rsidR="00A82D4D" w:rsidRDefault="00A82D4D" w:rsidP="00A82D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任務:</w:t>
      </w:r>
    </w:p>
    <w:p w:rsidR="00066AA7" w:rsidRPr="00A105B9" w:rsidRDefault="00F63B38" w:rsidP="00A105B9">
      <w:pPr>
        <w:pStyle w:val="a3"/>
        <w:numPr>
          <w:ilvl w:val="0"/>
          <w:numId w:val="3"/>
        </w:numPr>
        <w:tabs>
          <w:tab w:val="left" w:pos="426"/>
        </w:tabs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結合本所</w:t>
      </w:r>
      <w:r w:rsidR="00A105B9" w:rsidRPr="00A105B9">
        <w:rPr>
          <w:rFonts w:ascii="標楷體" w:eastAsia="標楷體" w:hAnsi="標楷體" w:hint="eastAsia"/>
          <w:sz w:val="36"/>
          <w:szCs w:val="36"/>
        </w:rPr>
        <w:t>各單位力量，加強本機關及所屬辦公廳舍安全維護措施、確實維護本機關安全。</w:t>
      </w:r>
    </w:p>
    <w:p w:rsidR="00A105B9" w:rsidRPr="00A105B9" w:rsidRDefault="001E7C6F" w:rsidP="00A105B9">
      <w:pPr>
        <w:pStyle w:val="a3"/>
        <w:numPr>
          <w:ilvl w:val="0"/>
          <w:numId w:val="3"/>
        </w:numPr>
        <w:tabs>
          <w:tab w:val="left" w:pos="426"/>
        </w:tabs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蒐集有關危害、破壞本</w:t>
      </w:r>
      <w:r w:rsidR="00F63B38">
        <w:rPr>
          <w:rFonts w:ascii="標楷體" w:eastAsia="標楷體" w:hAnsi="標楷體" w:hint="eastAsia"/>
          <w:sz w:val="36"/>
          <w:szCs w:val="36"/>
        </w:rPr>
        <w:t>所</w:t>
      </w:r>
      <w:r>
        <w:rPr>
          <w:rFonts w:ascii="標楷體" w:eastAsia="標楷體" w:hAnsi="標楷體" w:hint="eastAsia"/>
          <w:sz w:val="36"/>
          <w:szCs w:val="36"/>
        </w:rPr>
        <w:t>機關安全及竊密、洩密、重大陳情請願等預警資料，即時提供轄區治安機關及調查單位處理。</w:t>
      </w:r>
    </w:p>
    <w:p w:rsidR="00A82D4D" w:rsidRDefault="00A82D4D" w:rsidP="00A82D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工作期程:</w:t>
      </w:r>
    </w:p>
    <w:p w:rsidR="005E4890" w:rsidRPr="005E4890" w:rsidRDefault="005E4890" w:rsidP="005E4890">
      <w:pPr>
        <w:ind w:left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105年國慶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期間，</w:t>
      </w:r>
      <w:proofErr w:type="gramEnd"/>
      <w:r>
        <w:rPr>
          <w:rFonts w:ascii="標楷體" w:eastAsia="標楷體" w:hAnsi="標楷體" w:hint="eastAsia"/>
          <w:sz w:val="36"/>
          <w:szCs w:val="36"/>
        </w:rPr>
        <w:t>自105年</w:t>
      </w:r>
      <w:r w:rsidR="006F1046" w:rsidRPr="006F1046">
        <w:rPr>
          <w:rFonts w:ascii="標楷體" w:eastAsia="標楷體" w:hAnsi="標楷體" w:hint="eastAsia"/>
          <w:color w:val="000000"/>
          <w:sz w:val="36"/>
          <w:szCs w:val="36"/>
        </w:rPr>
        <w:t>10月9日</w:t>
      </w:r>
      <w:proofErr w:type="gramStart"/>
      <w:r w:rsidR="006F1046" w:rsidRPr="006F1046">
        <w:rPr>
          <w:rFonts w:ascii="標楷體" w:eastAsia="標楷體" w:hAnsi="標楷體" w:hint="eastAsia"/>
          <w:color w:val="000000"/>
          <w:sz w:val="36"/>
          <w:szCs w:val="36"/>
        </w:rPr>
        <w:t>起迄</w:t>
      </w:r>
      <w:proofErr w:type="gramEnd"/>
      <w:r w:rsidR="006F1046" w:rsidRPr="006F1046">
        <w:rPr>
          <w:rFonts w:ascii="標楷體" w:eastAsia="標楷體" w:hAnsi="標楷體" w:hint="eastAsia"/>
          <w:color w:val="000000"/>
          <w:sz w:val="36"/>
          <w:szCs w:val="36"/>
        </w:rPr>
        <w:t>同年月</w:t>
      </w:r>
      <w:r w:rsidR="006F1046" w:rsidRPr="006F1046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11日止（國慶日前後一日）</w:t>
      </w:r>
      <w:r w:rsidR="006F1046">
        <w:rPr>
          <w:rFonts w:ascii="標楷體" w:eastAsia="標楷體" w:hAnsi="標楷體" w:hint="eastAsia"/>
          <w:color w:val="000000"/>
          <w:sz w:val="36"/>
          <w:szCs w:val="36"/>
        </w:rPr>
        <w:t>。</w:t>
      </w:r>
    </w:p>
    <w:p w:rsidR="00A82D4D" w:rsidRDefault="00A82D4D" w:rsidP="00A82D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工作執行要項:</w:t>
      </w:r>
    </w:p>
    <w:p w:rsidR="00332441" w:rsidRDefault="00AD1690" w:rsidP="00AD16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 w:rsidRPr="00AD1690">
        <w:rPr>
          <w:rFonts w:ascii="標楷體" w:eastAsia="標楷體" w:hAnsi="標楷體" w:hint="eastAsia"/>
          <w:sz w:val="36"/>
          <w:szCs w:val="36"/>
        </w:rPr>
        <w:t>公務機密維護：</w:t>
      </w:r>
    </w:p>
    <w:p w:rsidR="003D346E" w:rsidRPr="00181E54" w:rsidRDefault="003D346E" w:rsidP="00181E5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 w:rsidRPr="00181E54">
        <w:rPr>
          <w:rFonts w:ascii="標楷體" w:eastAsia="標楷體" w:hAnsi="標楷體" w:hint="eastAsia"/>
          <w:sz w:val="36"/>
          <w:szCs w:val="36"/>
        </w:rPr>
        <w:t>對涉及機敏科技或委外研究等案件，應深入掌 握可能洩密環節</w:t>
      </w:r>
      <w:r w:rsidR="00181E54" w:rsidRPr="00181E54">
        <w:rPr>
          <w:rFonts w:ascii="標楷體" w:eastAsia="標楷體" w:hAnsi="標楷體" w:hint="eastAsia"/>
          <w:sz w:val="36"/>
          <w:szCs w:val="36"/>
        </w:rPr>
        <w:t>與</w:t>
      </w:r>
      <w:proofErr w:type="gramStart"/>
      <w:r w:rsidR="00181E54" w:rsidRPr="00181E54">
        <w:rPr>
          <w:rFonts w:ascii="標楷體" w:eastAsia="標楷體" w:hAnsi="標楷體" w:hint="eastAsia"/>
          <w:sz w:val="36"/>
          <w:szCs w:val="36"/>
        </w:rPr>
        <w:t>潛在危</w:t>
      </w:r>
      <w:proofErr w:type="gramEnd"/>
      <w:r w:rsidR="00181E54" w:rsidRPr="00181E54">
        <w:rPr>
          <w:rFonts w:ascii="標楷體" w:eastAsia="標楷體" w:hAnsi="標楷體" w:hint="eastAsia"/>
          <w:sz w:val="36"/>
          <w:szCs w:val="36"/>
        </w:rPr>
        <w:t>安因素，</w:t>
      </w:r>
      <w:proofErr w:type="gramStart"/>
      <w:r w:rsidR="00181E54" w:rsidRPr="00181E54">
        <w:rPr>
          <w:rFonts w:ascii="標楷體" w:eastAsia="標楷體" w:hAnsi="標楷體" w:hint="eastAsia"/>
          <w:sz w:val="36"/>
          <w:szCs w:val="36"/>
        </w:rPr>
        <w:t>加強涉密人員</w:t>
      </w:r>
      <w:proofErr w:type="gramEnd"/>
      <w:r w:rsidR="00181E54" w:rsidRPr="00181E54">
        <w:rPr>
          <w:rFonts w:ascii="標楷體" w:eastAsia="標楷體" w:hAnsi="標楷體" w:hint="eastAsia"/>
          <w:sz w:val="36"/>
          <w:szCs w:val="36"/>
        </w:rPr>
        <w:t>之平時考核及作業流程之防範措施。</w:t>
      </w:r>
    </w:p>
    <w:p w:rsidR="00181E54" w:rsidRDefault="00181E54" w:rsidP="00181E5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加強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機關資安內</w:t>
      </w:r>
      <w:proofErr w:type="gramEnd"/>
      <w:r>
        <w:rPr>
          <w:rFonts w:ascii="標楷體" w:eastAsia="標楷體" w:hAnsi="標楷體" w:hint="eastAsia"/>
          <w:sz w:val="36"/>
          <w:szCs w:val="36"/>
        </w:rPr>
        <w:t>控、內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稽</w:t>
      </w:r>
      <w:proofErr w:type="gramEnd"/>
      <w:r>
        <w:rPr>
          <w:rFonts w:ascii="標楷體" w:eastAsia="標楷體" w:hAnsi="標楷體" w:hint="eastAsia"/>
          <w:sz w:val="36"/>
          <w:szCs w:val="36"/>
        </w:rPr>
        <w:t>及宣導員工有關機密維護觀念，並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研</w:t>
      </w:r>
      <w:proofErr w:type="gramEnd"/>
      <w:r>
        <w:rPr>
          <w:rFonts w:ascii="標楷體" w:eastAsia="標楷體" w:hAnsi="標楷體" w:hint="eastAsia"/>
          <w:sz w:val="36"/>
          <w:szCs w:val="36"/>
        </w:rPr>
        <w:t>析可能洩密因素，訂定策進作為。</w:t>
      </w:r>
    </w:p>
    <w:p w:rsidR="00181E54" w:rsidRDefault="00181E54" w:rsidP="00181E54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協助機關強化資通安全管理，持續加強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相關資安管制</w:t>
      </w:r>
      <w:proofErr w:type="gramEnd"/>
      <w:r>
        <w:rPr>
          <w:rFonts w:ascii="標楷體" w:eastAsia="標楷體" w:hAnsi="標楷體" w:hint="eastAsia"/>
          <w:sz w:val="36"/>
          <w:szCs w:val="36"/>
        </w:rPr>
        <w:t>，嚴防駭客入侵竊密，</w:t>
      </w:r>
      <w:r w:rsidR="003E4015">
        <w:rPr>
          <w:rFonts w:ascii="標楷體" w:eastAsia="標楷體" w:hAnsi="標楷體" w:hint="eastAsia"/>
          <w:sz w:val="36"/>
          <w:szCs w:val="36"/>
        </w:rPr>
        <w:t>遇有</w:t>
      </w:r>
      <w:proofErr w:type="gramStart"/>
      <w:r w:rsidR="003E4015">
        <w:rPr>
          <w:rFonts w:ascii="標楷體" w:eastAsia="標楷體" w:hAnsi="標楷體" w:hint="eastAsia"/>
          <w:sz w:val="36"/>
          <w:szCs w:val="36"/>
        </w:rPr>
        <w:t>重大資安異常</w:t>
      </w:r>
      <w:proofErr w:type="gramEnd"/>
      <w:r w:rsidR="003E4015">
        <w:rPr>
          <w:rFonts w:ascii="標楷體" w:eastAsia="標楷體" w:hAnsi="標楷體" w:hint="eastAsia"/>
          <w:sz w:val="36"/>
          <w:szCs w:val="36"/>
        </w:rPr>
        <w:t>案件，應通報當地調查處站，並依行政院國家</w:t>
      </w:r>
      <w:r w:rsidR="00F052AD">
        <w:rPr>
          <w:rFonts w:ascii="標楷體" w:eastAsia="標楷體" w:hAnsi="標楷體" w:hint="eastAsia"/>
          <w:sz w:val="36"/>
          <w:szCs w:val="36"/>
        </w:rPr>
        <w:t>資通安全會報103年6月23日</w:t>
      </w:r>
      <w:r w:rsidR="00776CB6">
        <w:rPr>
          <w:rFonts w:ascii="標楷體" w:eastAsia="標楷體" w:hAnsi="標楷體" w:hint="eastAsia"/>
          <w:sz w:val="36"/>
          <w:szCs w:val="36"/>
        </w:rPr>
        <w:t>「國家資通安全通報應變作業綱要」規定</w:t>
      </w:r>
      <w:r w:rsidR="00EA0DCC">
        <w:rPr>
          <w:rFonts w:ascii="標楷體" w:eastAsia="標楷體" w:hAnsi="標楷體" w:hint="eastAsia"/>
          <w:sz w:val="36"/>
          <w:szCs w:val="36"/>
        </w:rPr>
        <w:t>辦</w:t>
      </w:r>
      <w:r w:rsidR="00776CB6">
        <w:rPr>
          <w:rFonts w:ascii="標楷體" w:eastAsia="標楷體" w:hAnsi="標楷體" w:hint="eastAsia"/>
          <w:sz w:val="36"/>
          <w:szCs w:val="36"/>
        </w:rPr>
        <w:t>理。</w:t>
      </w:r>
    </w:p>
    <w:p w:rsidR="00776CB6" w:rsidRPr="00EA0DCC" w:rsidRDefault="00EA0DCC" w:rsidP="00EA0DCC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對公務員赴陸進修或參訪時遭大陸有關單位騷擾、脅迫或利誘運用之情事，應主動關懷瞭解狀況，防範員工洩密情事，並適時通報有關業管機關處理</w:t>
      </w:r>
      <w:r w:rsidR="00776CB6">
        <w:rPr>
          <w:rFonts w:ascii="標楷體" w:eastAsia="標楷體" w:hAnsi="標楷體" w:hint="eastAsia"/>
          <w:sz w:val="36"/>
          <w:szCs w:val="36"/>
        </w:rPr>
        <w:t>。</w:t>
      </w:r>
    </w:p>
    <w:p w:rsidR="00AD1690" w:rsidRDefault="00AD1690" w:rsidP="00AD1690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機關安全維護：</w:t>
      </w:r>
    </w:p>
    <w:p w:rsidR="00FB124C" w:rsidRPr="00FB124C" w:rsidRDefault="00F63B38" w:rsidP="00FB124C">
      <w:pPr>
        <w:pStyle w:val="a3"/>
        <w:numPr>
          <w:ilvl w:val="0"/>
          <w:numId w:val="8"/>
        </w:numPr>
        <w:ind w:leftChars="0"/>
        <w:rPr>
          <w:rFonts w:ascii="標楷體" w:eastAsia="標楷體" w:hAnsi="Calibri" w:cs="標楷體"/>
          <w:kern w:val="0"/>
          <w:sz w:val="36"/>
          <w:szCs w:val="36"/>
          <w:lang w:val="zh-TW"/>
        </w:rPr>
      </w:pPr>
      <w:r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積極提報重要敏感機關、關鍵基礎設施</w:t>
      </w:r>
      <w:r w:rsidR="00FB124C" w:rsidRPr="00FB124C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、重要</w:t>
      </w:r>
      <w:r w:rsidR="00246334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lastRenderedPageBreak/>
        <w:t>機關首長參與之</w:t>
      </w:r>
      <w:bookmarkStart w:id="0" w:name="_GoBack"/>
      <w:bookmarkEnd w:id="0"/>
      <w:r w:rsidR="00FB124C" w:rsidRPr="00FB124C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活動</w:t>
      </w:r>
      <w:r w:rsidR="00BC228E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及行程</w:t>
      </w:r>
      <w:r w:rsidR="00FB124C" w:rsidRPr="00FB124C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、全國串聯性之重大陳抗及偶突發事件等危安預警情資，俾利機先防處。</w:t>
      </w:r>
    </w:p>
    <w:p w:rsidR="00FB124C" w:rsidRPr="00FB124C" w:rsidRDefault="00FB124C" w:rsidP="00FB124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36"/>
          <w:szCs w:val="36"/>
        </w:rPr>
      </w:pPr>
      <w:proofErr w:type="gramStart"/>
      <w:r w:rsidRPr="00FB124C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賡</w:t>
      </w:r>
      <w:proofErr w:type="gramEnd"/>
      <w:r w:rsidRPr="00FB124C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續檢</w:t>
      </w:r>
      <w:r w:rsidR="00F63B38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討提列重要防範目標，</w:t>
      </w:r>
      <w:r w:rsidRPr="00FB124C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強化機關安全維護措施，以防發生危害或破壞事件。</w:t>
      </w:r>
    </w:p>
    <w:p w:rsidR="00FB124C" w:rsidRPr="00FB124C" w:rsidRDefault="00FB124C" w:rsidP="00FB124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36"/>
          <w:szCs w:val="36"/>
        </w:rPr>
      </w:pPr>
      <w:r w:rsidRPr="00FB124C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為協助維護機關重要財物或機敏資料安全，應落實門禁管理，防範外力危害機關人員或破壞設施，並適時宣導、提高員工安全維護觀念，檢討修正危安狀況處理程序及強化通報聯繫機制，</w:t>
      </w:r>
      <w:proofErr w:type="gramStart"/>
      <w:r w:rsidRPr="00FB124C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俾</w:t>
      </w:r>
      <w:proofErr w:type="gramEnd"/>
      <w:r w:rsidRPr="00FB124C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周全維護工作。</w:t>
      </w:r>
    </w:p>
    <w:p w:rsidR="00FB124C" w:rsidRPr="00595FDE" w:rsidRDefault="00595FDE" w:rsidP="00FB124C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36"/>
          <w:szCs w:val="36"/>
        </w:rPr>
      </w:pPr>
      <w:r w:rsidRPr="00595FDE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協助處</w:t>
      </w:r>
      <w:r w:rsidR="00F63B38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理陳情請願事件，應注意處理技巧，妥適溝通，化解危機，加強與政風單位</w:t>
      </w:r>
      <w:r w:rsidRPr="00595FDE">
        <w:rPr>
          <w:rFonts w:ascii="標楷體" w:eastAsia="標楷體" w:hAnsi="Calibri" w:cs="標楷體" w:hint="eastAsia"/>
          <w:kern w:val="0"/>
          <w:sz w:val="36"/>
          <w:szCs w:val="36"/>
          <w:lang w:val="zh-TW"/>
        </w:rPr>
        <w:t>的通報聯繫，形成綿密網絡。</w:t>
      </w:r>
    </w:p>
    <w:p w:rsidR="00EA0DCC" w:rsidRPr="00A217A7" w:rsidRDefault="00EA0DCC" w:rsidP="00A217A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 w:rsidRPr="00A217A7">
        <w:rPr>
          <w:rFonts w:ascii="標楷體" w:eastAsia="標楷體" w:hAnsi="標楷體" w:hint="eastAsia"/>
          <w:sz w:val="36"/>
          <w:szCs w:val="36"/>
        </w:rPr>
        <w:t>危安狀況通報：</w:t>
      </w:r>
    </w:p>
    <w:p w:rsidR="00750593" w:rsidRPr="000C35C5" w:rsidRDefault="00750593" w:rsidP="000C35C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 w:rsidRPr="000C35C5">
        <w:rPr>
          <w:rFonts w:ascii="標楷體" w:eastAsia="標楷體" w:hAnsi="標楷體" w:hint="eastAsia"/>
          <w:sz w:val="36"/>
          <w:szCs w:val="36"/>
        </w:rPr>
        <w:t>專案</w:t>
      </w:r>
      <w:proofErr w:type="gramStart"/>
      <w:r w:rsidRPr="000C35C5">
        <w:rPr>
          <w:rFonts w:ascii="標楷體" w:eastAsia="標楷體" w:hAnsi="標楷體" w:hint="eastAsia"/>
          <w:sz w:val="36"/>
          <w:szCs w:val="36"/>
        </w:rPr>
        <w:t>期間倘</w:t>
      </w:r>
      <w:proofErr w:type="gramEnd"/>
      <w:r w:rsidRPr="000C35C5">
        <w:rPr>
          <w:rFonts w:ascii="標楷體" w:eastAsia="標楷體" w:hAnsi="標楷體" w:hint="eastAsia"/>
          <w:sz w:val="36"/>
          <w:szCs w:val="36"/>
        </w:rPr>
        <w:t>發生重大危安狀況或洩密事件，應立即報告首長及通報政風室，並聯絡相關業務單位、轄區警察機關協助處理，並由政</w:t>
      </w:r>
      <w:proofErr w:type="gramStart"/>
      <w:r w:rsidRPr="000C35C5">
        <w:rPr>
          <w:rFonts w:ascii="標楷體" w:eastAsia="標楷體" w:hAnsi="標楷體" w:hint="eastAsia"/>
          <w:sz w:val="36"/>
          <w:szCs w:val="36"/>
        </w:rPr>
        <w:t>風室循系統</w:t>
      </w:r>
      <w:proofErr w:type="gramEnd"/>
      <w:r w:rsidRPr="000C35C5">
        <w:rPr>
          <w:rFonts w:ascii="標楷體" w:eastAsia="標楷體" w:hAnsi="標楷體" w:hint="eastAsia"/>
          <w:sz w:val="36"/>
          <w:szCs w:val="36"/>
        </w:rPr>
        <w:t>通報</w:t>
      </w:r>
      <w:proofErr w:type="gramStart"/>
      <w:r w:rsidRPr="000C35C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0C35C5">
        <w:rPr>
          <w:rFonts w:ascii="標楷體" w:eastAsia="標楷體" w:hAnsi="標楷體" w:hint="eastAsia"/>
          <w:sz w:val="36"/>
          <w:szCs w:val="36"/>
        </w:rPr>
        <w:t>中市政府政風處</w:t>
      </w:r>
      <w:r w:rsidR="000C35C5" w:rsidRPr="000C35C5">
        <w:rPr>
          <w:rFonts w:ascii="標楷體" w:eastAsia="標楷體" w:hAnsi="標楷體" w:hint="eastAsia"/>
          <w:sz w:val="36"/>
          <w:szCs w:val="36"/>
        </w:rPr>
        <w:t>，</w:t>
      </w:r>
      <w:proofErr w:type="gramStart"/>
      <w:r w:rsidR="000C35C5" w:rsidRPr="000C35C5">
        <w:rPr>
          <w:rFonts w:ascii="標楷體" w:eastAsia="標楷體" w:hAnsi="標楷體" w:hint="eastAsia"/>
          <w:sz w:val="36"/>
          <w:szCs w:val="36"/>
        </w:rPr>
        <w:t>俾</w:t>
      </w:r>
      <w:proofErr w:type="gramEnd"/>
      <w:r w:rsidR="000C35C5" w:rsidRPr="000C35C5">
        <w:rPr>
          <w:rFonts w:ascii="標楷體" w:eastAsia="標楷體" w:hAnsi="標楷體" w:hint="eastAsia"/>
          <w:sz w:val="36"/>
          <w:szCs w:val="36"/>
        </w:rPr>
        <w:t>確實掌握全面狀況。</w:t>
      </w:r>
    </w:p>
    <w:p w:rsidR="000C35C5" w:rsidRDefault="000C35C5" w:rsidP="000C35C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通訊聯絡：</w:t>
      </w:r>
    </w:p>
    <w:p w:rsidR="000C35C5" w:rsidRPr="000C35C5" w:rsidRDefault="000C35C5" w:rsidP="000C35C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6"/>
          <w:szCs w:val="36"/>
        </w:rPr>
      </w:pPr>
      <w:r w:rsidRPr="000C35C5">
        <w:rPr>
          <w:rFonts w:ascii="標楷體" w:eastAsia="標楷體" w:hAnsi="標楷體" w:hint="eastAsia"/>
          <w:sz w:val="36"/>
          <w:szCs w:val="36"/>
        </w:rPr>
        <w:t>上班時間：</w:t>
      </w:r>
      <w:r w:rsidR="00A217A7">
        <w:rPr>
          <w:rFonts w:ascii="標楷體" w:eastAsia="標楷體" w:hAnsi="標楷體" w:hint="eastAsia"/>
          <w:sz w:val="36"/>
          <w:szCs w:val="36"/>
        </w:rPr>
        <w:t>本所</w:t>
      </w:r>
      <w:r w:rsidR="00C3063A">
        <w:rPr>
          <w:rFonts w:ascii="標楷體" w:eastAsia="標楷體" w:hAnsi="標楷體" w:hint="eastAsia"/>
          <w:sz w:val="36"/>
          <w:szCs w:val="36"/>
        </w:rPr>
        <w:t>政風室</w:t>
      </w:r>
      <w:r w:rsidR="00A217A7">
        <w:rPr>
          <w:rFonts w:ascii="標楷體" w:eastAsia="標楷體" w:hAnsi="標楷體" w:hint="eastAsia"/>
          <w:sz w:val="36"/>
          <w:szCs w:val="36"/>
        </w:rPr>
        <w:t>專線</w:t>
      </w:r>
      <w:r w:rsidR="00C3063A">
        <w:rPr>
          <w:rFonts w:ascii="標楷體" w:eastAsia="標楷體" w:hAnsi="標楷體" w:hint="eastAsia"/>
          <w:sz w:val="36"/>
          <w:szCs w:val="36"/>
        </w:rPr>
        <w:t>電話</w:t>
      </w:r>
      <w:r w:rsidR="00A217A7">
        <w:rPr>
          <w:rFonts w:ascii="標楷體" w:eastAsia="標楷體" w:hAnsi="標楷體" w:hint="eastAsia"/>
          <w:sz w:val="36"/>
          <w:szCs w:val="36"/>
        </w:rPr>
        <w:t>04-26831187</w:t>
      </w:r>
      <w:r w:rsidR="00A217A7">
        <w:rPr>
          <w:rFonts w:ascii="新細明體" w:hAnsi="新細明體" w:hint="eastAsia"/>
          <w:sz w:val="36"/>
          <w:szCs w:val="36"/>
        </w:rPr>
        <w:t>，</w:t>
      </w:r>
      <w:r w:rsidR="00A217A7">
        <w:rPr>
          <w:rFonts w:ascii="標楷體" w:eastAsia="標楷體" w:hAnsi="標楷體" w:hint="eastAsia"/>
          <w:sz w:val="36"/>
          <w:szCs w:val="36"/>
        </w:rPr>
        <w:t>或由本所總機26882216轉分機830</w:t>
      </w:r>
      <w:r w:rsidR="00C3063A">
        <w:rPr>
          <w:rFonts w:ascii="標楷體" w:eastAsia="標楷體" w:hAnsi="標楷體" w:hint="eastAsia"/>
          <w:sz w:val="36"/>
          <w:szCs w:val="36"/>
        </w:rPr>
        <w:t>。</w:t>
      </w:r>
    </w:p>
    <w:p w:rsidR="000C35C5" w:rsidRPr="000C35C5" w:rsidRDefault="000C35C5" w:rsidP="000C35C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下班時間：</w:t>
      </w:r>
      <w:r w:rsidR="00A217A7">
        <w:rPr>
          <w:rFonts w:ascii="標楷體" w:eastAsia="標楷體" w:hAnsi="標楷體" w:hint="eastAsia"/>
          <w:sz w:val="36"/>
          <w:szCs w:val="36"/>
        </w:rPr>
        <w:t>政風室主任林知逵手機號碼:0970-818597</w:t>
      </w:r>
      <w:r w:rsidR="00C3063A">
        <w:rPr>
          <w:rFonts w:ascii="標楷體" w:eastAsia="標楷體" w:hAnsi="標楷體" w:hint="eastAsia"/>
          <w:sz w:val="36"/>
          <w:szCs w:val="36"/>
        </w:rPr>
        <w:t>。</w:t>
      </w:r>
    </w:p>
    <w:p w:rsidR="00EA0DCC" w:rsidRPr="00A82D4D" w:rsidRDefault="00EA0DCC" w:rsidP="00A82D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本計畫奉首長核定後實施，如有未盡事宜，得隨時修正之。</w:t>
      </w:r>
    </w:p>
    <w:sectPr w:rsidR="00EA0DCC" w:rsidRPr="00A82D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F0" w:rsidRDefault="002228F0" w:rsidP="008E7190">
      <w:r>
        <w:separator/>
      </w:r>
    </w:p>
  </w:endnote>
  <w:endnote w:type="continuationSeparator" w:id="0">
    <w:p w:rsidR="002228F0" w:rsidRDefault="002228F0" w:rsidP="008E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F0" w:rsidRDefault="002228F0" w:rsidP="008E7190">
      <w:r>
        <w:separator/>
      </w:r>
    </w:p>
  </w:footnote>
  <w:footnote w:type="continuationSeparator" w:id="0">
    <w:p w:rsidR="002228F0" w:rsidRDefault="002228F0" w:rsidP="008E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814EA"/>
    <w:multiLevelType w:val="hybridMultilevel"/>
    <w:tmpl w:val="B0567168"/>
    <w:lvl w:ilvl="0" w:tplc="4CF0E1D2">
      <w:start w:val="1"/>
      <w:numFmt w:val="taiwaneseCountingThousand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>
    <w:nsid w:val="27C73BAF"/>
    <w:multiLevelType w:val="hybridMultilevel"/>
    <w:tmpl w:val="14A67F64"/>
    <w:lvl w:ilvl="0" w:tplc="96AA6CD8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7340004"/>
    <w:multiLevelType w:val="hybridMultilevel"/>
    <w:tmpl w:val="15AA6D00"/>
    <w:lvl w:ilvl="0" w:tplc="99C2120E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393C035E"/>
    <w:multiLevelType w:val="hybridMultilevel"/>
    <w:tmpl w:val="40B6052E"/>
    <w:lvl w:ilvl="0" w:tplc="27FC48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52036F"/>
    <w:multiLevelType w:val="hybridMultilevel"/>
    <w:tmpl w:val="7CCC0CC4"/>
    <w:lvl w:ilvl="0" w:tplc="A1884870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E4B4A55"/>
    <w:multiLevelType w:val="hybridMultilevel"/>
    <w:tmpl w:val="50AA095A"/>
    <w:lvl w:ilvl="0" w:tplc="0C86C752">
      <w:start w:val="1"/>
      <w:numFmt w:val="taiwaneseCountingThousand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>
    <w:nsid w:val="520609CC"/>
    <w:multiLevelType w:val="hybridMultilevel"/>
    <w:tmpl w:val="F55C7A50"/>
    <w:lvl w:ilvl="0" w:tplc="F536B1EA">
      <w:start w:val="1"/>
      <w:numFmt w:val="taiwaneseCountingThousand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>
    <w:nsid w:val="69B33992"/>
    <w:multiLevelType w:val="hybridMultilevel"/>
    <w:tmpl w:val="0398579C"/>
    <w:lvl w:ilvl="0" w:tplc="15A0F52A">
      <w:start w:val="1"/>
      <w:numFmt w:val="taiwaneseCountingThousand"/>
      <w:lvlText w:val="(%1)"/>
      <w:lvlJc w:val="left"/>
      <w:pPr>
        <w:ind w:left="1065" w:hanging="885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4D"/>
    <w:rsid w:val="00003D98"/>
    <w:rsid w:val="00066AA7"/>
    <w:rsid w:val="000C35C5"/>
    <w:rsid w:val="000D1E66"/>
    <w:rsid w:val="001312DF"/>
    <w:rsid w:val="00181E54"/>
    <w:rsid w:val="001E7C6F"/>
    <w:rsid w:val="002228F0"/>
    <w:rsid w:val="00246334"/>
    <w:rsid w:val="00332441"/>
    <w:rsid w:val="003A4DFB"/>
    <w:rsid w:val="003D346E"/>
    <w:rsid w:val="003E4015"/>
    <w:rsid w:val="00430439"/>
    <w:rsid w:val="00462921"/>
    <w:rsid w:val="00595FDE"/>
    <w:rsid w:val="005B3BF2"/>
    <w:rsid w:val="005E4890"/>
    <w:rsid w:val="006804DF"/>
    <w:rsid w:val="006F1046"/>
    <w:rsid w:val="00750593"/>
    <w:rsid w:val="00776CB6"/>
    <w:rsid w:val="007A6876"/>
    <w:rsid w:val="007E0DEE"/>
    <w:rsid w:val="00870312"/>
    <w:rsid w:val="008D3D4B"/>
    <w:rsid w:val="008E7190"/>
    <w:rsid w:val="00A105B9"/>
    <w:rsid w:val="00A217A7"/>
    <w:rsid w:val="00A35EFD"/>
    <w:rsid w:val="00A82D4D"/>
    <w:rsid w:val="00AD1690"/>
    <w:rsid w:val="00BC228E"/>
    <w:rsid w:val="00BF7E00"/>
    <w:rsid w:val="00C3063A"/>
    <w:rsid w:val="00D035CA"/>
    <w:rsid w:val="00D43AD3"/>
    <w:rsid w:val="00D755C6"/>
    <w:rsid w:val="00EA0DCC"/>
    <w:rsid w:val="00F052AD"/>
    <w:rsid w:val="00F41EE4"/>
    <w:rsid w:val="00F63B38"/>
    <w:rsid w:val="00F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7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7190"/>
    <w:rPr>
      <w:kern w:val="2"/>
    </w:rPr>
  </w:style>
  <w:style w:type="paragraph" w:styleId="a6">
    <w:name w:val="footer"/>
    <w:basedOn w:val="a"/>
    <w:link w:val="a7"/>
    <w:uiPriority w:val="99"/>
    <w:unhideWhenUsed/>
    <w:rsid w:val="008E7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719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D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7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7190"/>
    <w:rPr>
      <w:kern w:val="2"/>
    </w:rPr>
  </w:style>
  <w:style w:type="paragraph" w:styleId="a6">
    <w:name w:val="footer"/>
    <w:basedOn w:val="a"/>
    <w:link w:val="a7"/>
    <w:uiPriority w:val="99"/>
    <w:unhideWhenUsed/>
    <w:rsid w:val="008E71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71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156</Words>
  <Characters>893</Characters>
  <Application>Microsoft Office Word</Application>
  <DocSecurity>0</DocSecurity>
  <Lines>7</Lines>
  <Paragraphs>2</Paragraphs>
  <ScaleCrop>false</ScaleCrop>
  <Company>Sky123.Org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dcterms:created xsi:type="dcterms:W3CDTF">2016-09-30T01:21:00Z</dcterms:created>
  <dcterms:modified xsi:type="dcterms:W3CDTF">2016-09-30T06:05:00Z</dcterms:modified>
</cp:coreProperties>
</file>