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53" w:rsidRDefault="00B91176" w:rsidP="00112B25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cs="標楷體"/>
          <w:b/>
          <w:kern w:val="0"/>
          <w:sz w:val="40"/>
          <w:szCs w:val="40"/>
          <w:lang w:val="zh-TW"/>
        </w:rPr>
      </w:pPr>
      <w:bookmarkStart w:id="0" w:name="_GoBack"/>
      <w:r w:rsidRPr="002B4115">
        <w:rPr>
          <w:rFonts w:ascii="標楷體" w:eastAsia="標楷體" w:cs="標楷體"/>
          <w:b/>
          <w:kern w:val="0"/>
          <w:sz w:val="40"/>
          <w:szCs w:val="40"/>
          <w:lang w:val="zh-TW"/>
        </w:rPr>
        <w:t>10</w:t>
      </w:r>
      <w:r w:rsidR="002530F0">
        <w:rPr>
          <w:rFonts w:ascii="標楷體" w:eastAsia="標楷體" w:cs="標楷體" w:hint="eastAsia"/>
          <w:b/>
          <w:kern w:val="0"/>
          <w:sz w:val="40"/>
          <w:szCs w:val="40"/>
          <w:lang w:val="zh-TW"/>
        </w:rPr>
        <w:t>7</w:t>
      </w:r>
      <w:r w:rsidRPr="002B4115">
        <w:rPr>
          <w:rFonts w:ascii="標楷體" w:eastAsia="標楷體" w:cs="標楷體" w:hint="eastAsia"/>
          <w:b/>
          <w:kern w:val="0"/>
          <w:sz w:val="40"/>
          <w:szCs w:val="40"/>
          <w:lang w:val="zh-TW"/>
        </w:rPr>
        <w:t>年</w:t>
      </w:r>
      <w:r w:rsidR="006236C8">
        <w:rPr>
          <w:rFonts w:ascii="標楷體" w:eastAsia="標楷體" w:cs="標楷體" w:hint="eastAsia"/>
          <w:b/>
          <w:kern w:val="0"/>
          <w:sz w:val="40"/>
          <w:szCs w:val="40"/>
          <w:lang w:val="zh-TW"/>
        </w:rPr>
        <w:t>春安工作</w:t>
      </w:r>
      <w:r w:rsidRPr="00AE77EB">
        <w:rPr>
          <w:rFonts w:ascii="標楷體" w:eastAsia="標楷體" w:cs="標楷體" w:hint="eastAsia"/>
          <w:b/>
          <w:kern w:val="0"/>
          <w:sz w:val="40"/>
          <w:szCs w:val="40"/>
          <w:lang w:val="zh-TW"/>
        </w:rPr>
        <w:t>期間公務機密與機關安全</w:t>
      </w:r>
    </w:p>
    <w:p w:rsidR="00B91176" w:rsidRPr="002B4115" w:rsidRDefault="00B91176" w:rsidP="00112B25">
      <w:pPr>
        <w:autoSpaceDE w:val="0"/>
        <w:autoSpaceDN w:val="0"/>
        <w:adjustRightInd w:val="0"/>
        <w:spacing w:line="520" w:lineRule="exact"/>
        <w:jc w:val="center"/>
        <w:rPr>
          <w:rFonts w:ascii="標楷體" w:eastAsia="標楷體" w:cs="標楷體"/>
          <w:b/>
          <w:kern w:val="0"/>
          <w:sz w:val="40"/>
          <w:szCs w:val="40"/>
          <w:lang w:val="zh-TW"/>
        </w:rPr>
      </w:pPr>
      <w:r w:rsidRPr="00AE77EB">
        <w:rPr>
          <w:rFonts w:ascii="標楷體" w:eastAsia="標楷體" w:cs="標楷體" w:hint="eastAsia"/>
          <w:b/>
          <w:kern w:val="0"/>
          <w:sz w:val="40"/>
          <w:szCs w:val="40"/>
          <w:lang w:val="zh-TW"/>
        </w:rPr>
        <w:t>維護措施</w:t>
      </w:r>
      <w:bookmarkEnd w:id="0"/>
    </w:p>
    <w:p w:rsidR="00B91176" w:rsidRPr="00112B25" w:rsidRDefault="00B91176" w:rsidP="00FD4AE5">
      <w:pPr>
        <w:autoSpaceDE w:val="0"/>
        <w:autoSpaceDN w:val="0"/>
        <w:adjustRightInd w:val="0"/>
        <w:spacing w:beforeLines="50" w:before="180" w:line="560" w:lineRule="exact"/>
        <w:ind w:left="709" w:hanging="709"/>
        <w:jc w:val="both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 w:rsidRPr="002B4115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壹、</w:t>
      </w:r>
      <w:r w:rsidRPr="00112B25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公務機密維護部分：</w:t>
      </w:r>
    </w:p>
    <w:p w:rsidR="00B91176" w:rsidRPr="00112B25" w:rsidRDefault="00B91176" w:rsidP="009335B5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一、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加強宣導保密規定，公務機密</w:t>
      </w:r>
      <w:r w:rsidR="00F21B53">
        <w:rPr>
          <w:rFonts w:ascii="標楷體" w:eastAsia="標楷體" w:cs="標楷體" w:hint="eastAsia"/>
          <w:kern w:val="0"/>
          <w:sz w:val="32"/>
          <w:szCs w:val="32"/>
          <w:lang w:val="zh-TW"/>
        </w:rPr>
        <w:t>資料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非經權責主管人員核准，不得複製及攜出辦公處所，並要求機關員工切勿將機敏公文存於隨身碟攜回家中辦理。</w:t>
      </w:r>
    </w:p>
    <w:p w:rsidR="00B91176" w:rsidRPr="00112B25" w:rsidRDefault="00B91176" w:rsidP="00112B25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二、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加強宣導國家機密保護法之維護規定及罰則，以增進機關員工保密觀念。</w:t>
      </w:r>
    </w:p>
    <w:p w:rsidR="00B91176" w:rsidRPr="00112B25" w:rsidRDefault="00B91176" w:rsidP="00112B25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三、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實施</w:t>
      </w:r>
      <w:r w:rsidR="00F21B53"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公文收發、檔案管理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稽核抽查</w:t>
      </w:r>
      <w:r w:rsidR="00F21B53">
        <w:rPr>
          <w:rFonts w:ascii="標楷體" w:eastAsia="標楷體" w:cs="標楷體" w:hint="eastAsia"/>
          <w:kern w:val="0"/>
          <w:sz w:val="32"/>
          <w:szCs w:val="32"/>
          <w:lang w:val="zh-TW"/>
        </w:rPr>
        <w:t>作業，並針對機密文書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傳遞過程可能產生疏漏環節，加強維護措施；保密通訊設備應實施檢核，機敏文件內容應避免電子傳輸，以杜絕公務機密外洩情事。</w:t>
      </w:r>
    </w:p>
    <w:p w:rsidR="00B91176" w:rsidRPr="00112B25" w:rsidRDefault="00B91176" w:rsidP="00112B25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四、</w:t>
      </w:r>
      <w:r w:rsidR="00F21B53">
        <w:rPr>
          <w:rFonts w:ascii="標楷體" w:eastAsia="標楷體" w:cs="標楷體" w:hint="eastAsia"/>
          <w:kern w:val="0"/>
          <w:sz w:val="32"/>
          <w:szCs w:val="32"/>
          <w:lang w:val="zh-TW"/>
        </w:rPr>
        <w:t>協助機關強化資通安全管理，並就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電腦週邊設備實施保密安全檢查，積極蒐報網路安全情資及影響國家安全之資安事件，加強資安宣導及檢測，以提升機關同仁</w:t>
      </w:r>
      <w:r w:rsidR="00F21B53">
        <w:rPr>
          <w:rFonts w:ascii="標楷體" w:eastAsia="標楷體" w:cs="標楷體" w:hint="eastAsia"/>
          <w:kern w:val="0"/>
          <w:sz w:val="32"/>
          <w:szCs w:val="32"/>
          <w:lang w:val="zh-TW"/>
        </w:rPr>
        <w:t>資訊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安全</w:t>
      </w:r>
      <w:r w:rsidR="00F21B53">
        <w:rPr>
          <w:rFonts w:ascii="標楷體" w:eastAsia="標楷體" w:cs="標楷體" w:hint="eastAsia"/>
          <w:kern w:val="0"/>
          <w:sz w:val="32"/>
          <w:szCs w:val="32"/>
          <w:lang w:val="zh-TW"/>
        </w:rPr>
        <w:t>之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認知及警覺。</w:t>
      </w:r>
    </w:p>
    <w:p w:rsidR="00B91176" w:rsidRPr="00112B25" w:rsidRDefault="00B91176" w:rsidP="00112B25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五、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協請機關資訊部門加強委外廠商之監督，並注意連續假日期間電腦機房門禁管制措施及監視設備是否正常。</w:t>
      </w:r>
    </w:p>
    <w:p w:rsidR="00B91176" w:rsidRPr="00112B25" w:rsidRDefault="00B91176" w:rsidP="00112B25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六、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遇有重大資安異常案件，應通報當地調查處站，並循行政院國家資通安全會報資安事件通報應變作業流程辦理。</w:t>
      </w:r>
    </w:p>
    <w:p w:rsidR="00B91176" w:rsidRPr="00112B25" w:rsidRDefault="00B91176" w:rsidP="00112B25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七、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遇有重大疑似洩漏國家機密或一般公務機密案件，應立即查明洩密管道，迅謀補救，防堵危害擴大。</w:t>
      </w:r>
    </w:p>
    <w:p w:rsidR="00B91176" w:rsidRPr="00112B25" w:rsidRDefault="00B91176" w:rsidP="00FD4AE5">
      <w:pPr>
        <w:autoSpaceDE w:val="0"/>
        <w:autoSpaceDN w:val="0"/>
        <w:adjustRightInd w:val="0"/>
        <w:spacing w:beforeLines="50" w:before="180" w:line="560" w:lineRule="exact"/>
        <w:ind w:left="709" w:hanging="709"/>
        <w:jc w:val="both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lastRenderedPageBreak/>
        <w:t>貳、</w:t>
      </w:r>
      <w:r w:rsidRPr="00112B25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機關安全維護部分：</w:t>
      </w:r>
    </w:p>
    <w:p w:rsidR="00B91176" w:rsidRPr="00112B25" w:rsidRDefault="00B91176" w:rsidP="008604D8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一、</w:t>
      </w:r>
      <w:r w:rsidR="00FD1611">
        <w:rPr>
          <w:rFonts w:ascii="標楷體" w:eastAsia="標楷體" w:cs="標楷體" w:hint="eastAsia"/>
          <w:kern w:val="0"/>
          <w:sz w:val="32"/>
          <w:szCs w:val="32"/>
          <w:lang w:val="zh-TW"/>
        </w:rPr>
        <w:t>評估機關安全狀況，協調機關事務或業管單位，訂定相關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計畫</w:t>
      </w:r>
      <w:r w:rsidR="00FD1611">
        <w:rPr>
          <w:rFonts w:ascii="標楷體" w:eastAsia="標楷體" w:cs="標楷體" w:hint="eastAsia"/>
          <w:kern w:val="0"/>
          <w:sz w:val="32"/>
          <w:szCs w:val="32"/>
          <w:lang w:val="zh-TW"/>
        </w:rPr>
        <w:t>及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執行</w:t>
      </w:r>
      <w:r w:rsidR="00FD1611">
        <w:rPr>
          <w:rFonts w:ascii="標楷體" w:eastAsia="標楷體" w:cs="標楷體" w:hint="eastAsia"/>
          <w:kern w:val="0"/>
          <w:sz w:val="32"/>
          <w:szCs w:val="32"/>
          <w:lang w:val="zh-TW"/>
        </w:rPr>
        <w:t>作為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，</w:t>
      </w:r>
      <w:r w:rsidR="00FD1611">
        <w:rPr>
          <w:rFonts w:ascii="標楷體" w:eastAsia="標楷體" w:cs="標楷體" w:hint="eastAsia"/>
          <w:kern w:val="0"/>
          <w:sz w:val="32"/>
          <w:szCs w:val="32"/>
          <w:lang w:val="zh-TW"/>
        </w:rPr>
        <w:t>以強化機關安全維護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措施。</w:t>
      </w:r>
    </w:p>
    <w:p w:rsidR="00B91176" w:rsidRPr="00112B25" w:rsidRDefault="00B91176" w:rsidP="008604D8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二、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針對易為恐怖攻擊破壞</w:t>
      </w:r>
      <w:r w:rsidR="00FD1611">
        <w:rPr>
          <w:rFonts w:ascii="標楷體" w:eastAsia="標楷體" w:cs="標楷體" w:hint="eastAsia"/>
          <w:kern w:val="0"/>
          <w:sz w:val="32"/>
          <w:szCs w:val="32"/>
          <w:lang w:val="zh-TW"/>
        </w:rPr>
        <w:t>之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目標（如交通運輸系統、重要民生物資儲存設施，以及政經、外交等象徵意義之硬體設施等），應協請機關業管單位強化安全維護措施及辦理消防、反恐講習或演練，以熟悉緊急動員及應變作為。</w:t>
      </w:r>
    </w:p>
    <w:p w:rsidR="00B91176" w:rsidRPr="00112B25" w:rsidRDefault="00B91176" w:rsidP="008604D8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三、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預先執行機關設施安全狀況檢查，先期發掘潛存危安漏洞，迅謀改善。</w:t>
      </w:r>
    </w:p>
    <w:p w:rsidR="00B91176" w:rsidRPr="00112B25" w:rsidRDefault="00B91176" w:rsidP="008604D8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四、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針對機關內重要設施及轄管廠庫、港站等處所，協調機關事務或業管單位強化機關安全維護措施，</w:t>
      </w:r>
      <w:r w:rsidR="00985EFC">
        <w:rPr>
          <w:rFonts w:ascii="標楷體" w:eastAsia="標楷體" w:cs="標楷體" w:hint="eastAsia"/>
          <w:kern w:val="0"/>
          <w:sz w:val="32"/>
          <w:szCs w:val="32"/>
          <w:lang w:val="zh-TW"/>
        </w:rPr>
        <w:t>加強門禁管理，檢視監視系統監視範圍、清晰度及消防設備等安全維護設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施，並請警衛（保全）人員加強值勤巡查、辨識，隨時與轄區警方聯繫，建</w:t>
      </w:r>
      <w:r w:rsidR="00985EFC">
        <w:rPr>
          <w:rFonts w:ascii="標楷體" w:eastAsia="標楷體" w:cs="標楷體" w:hint="eastAsia"/>
          <w:kern w:val="0"/>
          <w:sz w:val="32"/>
          <w:szCs w:val="32"/>
          <w:lang w:val="zh-TW"/>
        </w:rPr>
        <w:t>立安全維護網絡，防範竊盜、破壞、縱火、爆炸及恐怖攻擊等危害破壞情事發生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B91176" w:rsidRPr="00112B25" w:rsidRDefault="00B91176" w:rsidP="008604D8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五、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春節期間加強與機關值勤人員、轄區警察機關、調查機關保持暢通聯繫管道，適時掌握危安及預警情資，若發生重大危安預警狀況時（例如機關人員重大傷亡、重大意外事故及其他攸關民生之重大意外事件等），應立即適採因應措施與通報警察及消防機關協助處理。</w:t>
      </w:r>
    </w:p>
    <w:p w:rsidR="00B91176" w:rsidRPr="00112B25" w:rsidRDefault="00B91176" w:rsidP="008604D8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六、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遇有國家元首、副元首及國賓蒞臨，應全力配合警衛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lastRenderedPageBreak/>
        <w:t>安全措施，並協助蒐報危安預警資料，適時提供有關單位預為處置，俾消弭維護死角。</w:t>
      </w:r>
    </w:p>
    <w:p w:rsidR="00B91176" w:rsidRPr="00112B25" w:rsidRDefault="00B91176" w:rsidP="008604D8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七、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協助提報違反國家安全法第</w:t>
      </w:r>
      <w:r w:rsidRPr="00112B25">
        <w:rPr>
          <w:rFonts w:ascii="標楷體" w:eastAsia="標楷體" w:cs="標楷體"/>
          <w:kern w:val="0"/>
          <w:sz w:val="32"/>
          <w:szCs w:val="32"/>
          <w:lang w:val="zh-TW"/>
        </w:rPr>
        <w:t>2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條之</w:t>
      </w:r>
      <w:r w:rsidRPr="00112B25">
        <w:rPr>
          <w:rFonts w:ascii="標楷體" w:eastAsia="標楷體" w:cs="標楷體"/>
          <w:kern w:val="0"/>
          <w:sz w:val="32"/>
          <w:szCs w:val="32"/>
          <w:lang w:val="zh-TW"/>
        </w:rPr>
        <w:t>1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情事，</w:t>
      </w:r>
      <w:r w:rsidR="00985EFC">
        <w:rPr>
          <w:rFonts w:ascii="標楷體" w:eastAsia="標楷體" w:cs="標楷體" w:hint="eastAsia"/>
          <w:kern w:val="0"/>
          <w:sz w:val="32"/>
          <w:szCs w:val="32"/>
          <w:lang w:val="zh-TW"/>
        </w:rPr>
        <w:t>如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蒐獲危害國家安全及影響國家利益情資，應立即通報地區調查機關處理。另</w:t>
      </w:r>
      <w:r w:rsidR="00985EFC">
        <w:rPr>
          <w:rFonts w:ascii="標楷體" w:eastAsia="標楷體" w:cs="標楷體" w:hint="eastAsia"/>
          <w:kern w:val="0"/>
          <w:sz w:val="32"/>
          <w:szCs w:val="32"/>
          <w:lang w:val="zh-TW"/>
        </w:rPr>
        <w:t>獲悉可能危害社會公共秩序之訊息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，</w:t>
      </w:r>
      <w:r w:rsidR="00985EFC">
        <w:rPr>
          <w:rFonts w:ascii="標楷體" w:eastAsia="標楷體" w:cs="標楷體" w:hint="eastAsia"/>
          <w:kern w:val="0"/>
          <w:sz w:val="32"/>
          <w:szCs w:val="32"/>
          <w:lang w:val="zh-TW"/>
        </w:rPr>
        <w:t>則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請通報轄區警察機關處理。</w:t>
      </w:r>
    </w:p>
    <w:p w:rsidR="00B91176" w:rsidRPr="00112B25" w:rsidRDefault="00B91176" w:rsidP="008604D8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八、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密切防範假冒身分至機關內施行詐騙案件，並加強對機關員工宣導，如發現詐騙個案，應迅速向有關機關反映，避免其他民眾持續受騙。</w:t>
      </w:r>
    </w:p>
    <w:p w:rsidR="00B91176" w:rsidRPr="00112B25" w:rsidRDefault="00B91176" w:rsidP="00FD4AE5">
      <w:pPr>
        <w:autoSpaceDE w:val="0"/>
        <w:autoSpaceDN w:val="0"/>
        <w:adjustRightInd w:val="0"/>
        <w:spacing w:beforeLines="50" w:before="180" w:line="560" w:lineRule="exact"/>
        <w:ind w:left="709" w:hanging="709"/>
        <w:jc w:val="both"/>
        <w:rPr>
          <w:rFonts w:ascii="標楷體" w:eastAsia="標楷體" w:cs="標楷體"/>
          <w:b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參、</w:t>
      </w:r>
      <w:r w:rsidRPr="00112B25">
        <w:rPr>
          <w:rFonts w:ascii="標楷體" w:eastAsia="標楷體" w:cs="標楷體" w:hint="eastAsia"/>
          <w:b/>
          <w:kern w:val="0"/>
          <w:sz w:val="32"/>
          <w:szCs w:val="32"/>
          <w:lang w:val="zh-TW"/>
        </w:rPr>
        <w:t>其他協助機關辦理事項部分：</w:t>
      </w:r>
    </w:p>
    <w:p w:rsidR="00B91176" w:rsidRPr="00112B25" w:rsidRDefault="00B91176" w:rsidP="008604D8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一、</w:t>
      </w:r>
      <w:r w:rsidR="00985EFC">
        <w:rPr>
          <w:rFonts w:ascii="標楷體" w:eastAsia="標楷體" w:cs="標楷體" w:hint="eastAsia"/>
          <w:kern w:val="0"/>
          <w:sz w:val="32"/>
          <w:szCs w:val="32"/>
          <w:lang w:val="zh-TW"/>
        </w:rPr>
        <w:t>適時提醒員工赴陸有關之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風險，以提升員工危機意識，防範員工</w:t>
      </w:r>
      <w:r w:rsidR="00985EFC">
        <w:rPr>
          <w:rFonts w:ascii="標楷體" w:eastAsia="標楷體" w:cs="標楷體" w:hint="eastAsia"/>
          <w:kern w:val="0"/>
          <w:sz w:val="32"/>
          <w:szCs w:val="32"/>
          <w:lang w:val="zh-TW"/>
        </w:rPr>
        <w:t>因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遭受威脅</w:t>
      </w:r>
      <w:r w:rsidR="00985EFC">
        <w:rPr>
          <w:rFonts w:ascii="標楷體" w:eastAsia="標楷體" w:cs="標楷體" w:hint="eastAsia"/>
          <w:kern w:val="0"/>
          <w:sz w:val="32"/>
          <w:szCs w:val="32"/>
          <w:lang w:val="zh-TW"/>
        </w:rPr>
        <w:t>，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而</w:t>
      </w:r>
      <w:r w:rsidR="00985EFC">
        <w:rPr>
          <w:rFonts w:ascii="標楷體" w:eastAsia="標楷體" w:cs="標楷體" w:hint="eastAsia"/>
          <w:kern w:val="0"/>
          <w:sz w:val="32"/>
          <w:szCs w:val="32"/>
          <w:lang w:val="zh-TW"/>
        </w:rPr>
        <w:t>致生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洩密</w:t>
      </w:r>
      <w:r w:rsidR="00985EFC">
        <w:rPr>
          <w:rFonts w:ascii="標楷體" w:eastAsia="標楷體" w:cs="標楷體" w:hint="eastAsia"/>
          <w:kern w:val="0"/>
          <w:sz w:val="32"/>
          <w:szCs w:val="32"/>
          <w:lang w:val="zh-TW"/>
        </w:rPr>
        <w:t>之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情事</w:t>
      </w:r>
      <w:r w:rsidR="00985EFC">
        <w:rPr>
          <w:rFonts w:ascii="標楷體" w:eastAsia="標楷體" w:cs="標楷體" w:hint="eastAsia"/>
          <w:kern w:val="0"/>
          <w:sz w:val="32"/>
          <w:szCs w:val="32"/>
          <w:lang w:val="zh-TW"/>
        </w:rPr>
        <w:t>發生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B91176" w:rsidRPr="00112B25" w:rsidRDefault="00B91176" w:rsidP="008604D8">
      <w:pPr>
        <w:autoSpaceDE w:val="0"/>
        <w:autoSpaceDN w:val="0"/>
        <w:adjustRightInd w:val="0"/>
        <w:spacing w:line="560" w:lineRule="exact"/>
        <w:ind w:left="822" w:hanging="624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二、</w:t>
      </w:r>
      <w:r w:rsidR="00985EFC">
        <w:rPr>
          <w:rFonts w:ascii="標楷體" w:eastAsia="標楷體" w:cs="標楷體" w:hint="eastAsia"/>
          <w:kern w:val="0"/>
          <w:sz w:val="32"/>
          <w:szCs w:val="32"/>
          <w:lang w:val="zh-TW"/>
        </w:rPr>
        <w:t>協助掌握來臺參訪大陸人士之違常活動，適時通知有關</w:t>
      </w:r>
      <w:r w:rsidRPr="00112B25">
        <w:rPr>
          <w:rFonts w:ascii="標楷體" w:eastAsia="標楷體" w:cs="標楷體" w:hint="eastAsia"/>
          <w:kern w:val="0"/>
          <w:sz w:val="32"/>
          <w:szCs w:val="32"/>
          <w:lang w:val="zh-TW"/>
        </w:rPr>
        <w:t>機關處理。</w:t>
      </w:r>
    </w:p>
    <w:p w:rsidR="00B91176" w:rsidRPr="00AE77EB" w:rsidRDefault="00B91176"/>
    <w:sectPr w:rsidR="00B91176" w:rsidRPr="00AE77EB" w:rsidSect="00FE37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64" w:rsidRDefault="00D37564" w:rsidP="008604D8">
      <w:r>
        <w:separator/>
      </w:r>
    </w:p>
  </w:endnote>
  <w:endnote w:type="continuationSeparator" w:id="0">
    <w:p w:rsidR="00D37564" w:rsidRDefault="00D37564" w:rsidP="0086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176" w:rsidRDefault="00B91176" w:rsidP="008604D8">
    <w:pPr>
      <w:pStyle w:val="a5"/>
      <w:jc w:val="center"/>
    </w:pPr>
    <w:r>
      <w:rPr>
        <w:rFonts w:hint="eastAsia"/>
      </w:rPr>
      <w:t>第</w:t>
    </w:r>
    <w:r w:rsidR="00D37564">
      <w:fldChar w:fldCharType="begin"/>
    </w:r>
    <w:r w:rsidR="00D37564">
      <w:instrText xml:space="preserve"> PAGE </w:instrText>
    </w:r>
    <w:r w:rsidR="00D37564">
      <w:fldChar w:fldCharType="separate"/>
    </w:r>
    <w:r w:rsidR="005C1386">
      <w:rPr>
        <w:noProof/>
      </w:rPr>
      <w:t>2</w:t>
    </w:r>
    <w:r w:rsidR="00D37564">
      <w:rPr>
        <w:noProof/>
      </w:rPr>
      <w:fldChar w:fldCharType="end"/>
    </w:r>
    <w:r>
      <w:rPr>
        <w:rFonts w:hint="eastAsia"/>
      </w:rPr>
      <w:t>頁，共</w:t>
    </w:r>
    <w:fldSimple w:instr=" NUMPAGES ">
      <w:r w:rsidR="005C1386">
        <w:rPr>
          <w:noProof/>
        </w:rPr>
        <w:t>3</w:t>
      </w:r>
    </w:fldSimple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64" w:rsidRDefault="00D37564" w:rsidP="008604D8">
      <w:r>
        <w:separator/>
      </w:r>
    </w:p>
  </w:footnote>
  <w:footnote w:type="continuationSeparator" w:id="0">
    <w:p w:rsidR="00D37564" w:rsidRDefault="00D37564" w:rsidP="0086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7EB"/>
    <w:rsid w:val="00112B25"/>
    <w:rsid w:val="00200CF4"/>
    <w:rsid w:val="00237D29"/>
    <w:rsid w:val="002530F0"/>
    <w:rsid w:val="002A1513"/>
    <w:rsid w:val="002B4115"/>
    <w:rsid w:val="003F4D4D"/>
    <w:rsid w:val="00593DDA"/>
    <w:rsid w:val="005A2B6B"/>
    <w:rsid w:val="005C1386"/>
    <w:rsid w:val="006236C8"/>
    <w:rsid w:val="006C07C8"/>
    <w:rsid w:val="007402C1"/>
    <w:rsid w:val="0085664C"/>
    <w:rsid w:val="008604D8"/>
    <w:rsid w:val="00896D63"/>
    <w:rsid w:val="008C23A8"/>
    <w:rsid w:val="009335B5"/>
    <w:rsid w:val="00985EFC"/>
    <w:rsid w:val="009C73AB"/>
    <w:rsid w:val="00AB65CD"/>
    <w:rsid w:val="00AC2AC6"/>
    <w:rsid w:val="00AE77EB"/>
    <w:rsid w:val="00B46876"/>
    <w:rsid w:val="00B91176"/>
    <w:rsid w:val="00D34EB7"/>
    <w:rsid w:val="00D37564"/>
    <w:rsid w:val="00DC254B"/>
    <w:rsid w:val="00F21B53"/>
    <w:rsid w:val="00FB406A"/>
    <w:rsid w:val="00FD1611"/>
    <w:rsid w:val="00FD4AE5"/>
    <w:rsid w:val="00FE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A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604D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604D8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A2B6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5A2B6B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A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8604D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6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8604D8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A2B6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5A2B6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183</Words>
  <Characters>1045</Characters>
  <Application>Microsoft Office Word</Application>
  <DocSecurity>4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106年重要節日期間公務機密與機關安全維護</dc:title>
  <dc:creator>aac2176</dc:creator>
  <cp:lastModifiedBy>user</cp:lastModifiedBy>
  <cp:revision>2</cp:revision>
  <cp:lastPrinted>2018-01-08T03:59:00Z</cp:lastPrinted>
  <dcterms:created xsi:type="dcterms:W3CDTF">2018-01-25T05:45:00Z</dcterms:created>
  <dcterms:modified xsi:type="dcterms:W3CDTF">2018-01-25T05:45:00Z</dcterms:modified>
</cp:coreProperties>
</file>